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7214D" w14:textId="77777777" w:rsidR="00500420" w:rsidRDefault="00500420" w:rsidP="00500420">
      <w:pPr>
        <w:spacing w:after="0" w:line="240" w:lineRule="auto"/>
        <w:rPr>
          <w:rFonts w:ascii="Book Antiqua" w:hAnsi="Book Antiqua"/>
          <w:b/>
          <w:bCs/>
        </w:rPr>
      </w:pPr>
      <w:bookmarkStart w:id="0" w:name="_Hlk31272342"/>
    </w:p>
    <w:p w14:paraId="2EB24D08" w14:textId="77777777" w:rsidR="00500420" w:rsidRDefault="00500420" w:rsidP="00500420">
      <w:pPr>
        <w:spacing w:after="0" w:line="240" w:lineRule="auto"/>
        <w:rPr>
          <w:rFonts w:ascii="Book Antiqua" w:hAnsi="Book Antiqua"/>
          <w:b/>
          <w:bCs/>
        </w:rPr>
      </w:pPr>
    </w:p>
    <w:p w14:paraId="73E58FE7" w14:textId="7D834A89" w:rsidR="00500420" w:rsidRPr="00500420" w:rsidRDefault="00500420" w:rsidP="00500420">
      <w:pPr>
        <w:spacing w:after="0" w:line="240" w:lineRule="auto"/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</w:pPr>
      <w:r w:rsidRPr="00500420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 xml:space="preserve">Dječji vrtić </w:t>
      </w:r>
      <w:r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>D</w:t>
      </w:r>
      <w:r w:rsidR="00E15313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>ubrava</w:t>
      </w:r>
      <w:r w:rsidRPr="00500420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 xml:space="preserve">           </w:t>
      </w:r>
      <w:r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 xml:space="preserve">                                          </w:t>
      </w:r>
      <w:r w:rsidRPr="00500420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</w:t>
      </w:r>
    </w:p>
    <w:p w14:paraId="48CE953E" w14:textId="5717F1C7" w:rsidR="00500420" w:rsidRPr="00500420" w:rsidRDefault="00E15313" w:rsidP="00500420">
      <w:pPr>
        <w:spacing w:after="0" w:line="240" w:lineRule="auto"/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</w:pPr>
      <w:r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>Radnička 8</w:t>
      </w:r>
      <w:r w:rsidR="00500420" w:rsidRPr="00500420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</w:p>
    <w:p w14:paraId="38403CF9" w14:textId="6996838C" w:rsidR="00500420" w:rsidRPr="00500420" w:rsidRDefault="00E15313" w:rsidP="00500420">
      <w:pPr>
        <w:spacing w:after="0" w:line="240" w:lineRule="auto"/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</w:pPr>
      <w:r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>10342</w:t>
      </w:r>
      <w:r w:rsidR="00500420" w:rsidRPr="00500420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 xml:space="preserve"> </w:t>
      </w:r>
      <w:r w:rsidR="00500420"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>D</w:t>
      </w:r>
      <w:r>
        <w:rPr>
          <w:rFonts w:ascii="Book Antiqua" w:eastAsia="SimSun" w:hAnsi="Book Antiqua" w:cs="Times New Roman"/>
          <w:b/>
          <w:bCs/>
          <w:sz w:val="24"/>
          <w:szCs w:val="24"/>
          <w:lang w:eastAsia="zh-CN"/>
        </w:rPr>
        <w:t>ubrava</w:t>
      </w:r>
    </w:p>
    <w:bookmarkEnd w:id="0"/>
    <w:p w14:paraId="65FDA2C7" w14:textId="297C86A8" w:rsidR="00500420" w:rsidRDefault="00500420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2946AC55" w14:textId="30997392" w:rsidR="00500420" w:rsidRDefault="00E15313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Dubrava</w:t>
      </w:r>
      <w:r w:rsidR="00500420">
        <w:rPr>
          <w:rFonts w:ascii="Book Antiqua" w:hAnsi="Book Antiqua"/>
          <w:b/>
          <w:bCs/>
        </w:rPr>
        <w:t>, 9. veljače, 2021.</w:t>
      </w:r>
    </w:p>
    <w:p w14:paraId="41B24A1D" w14:textId="77777777" w:rsidR="00500420" w:rsidRDefault="00500420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66BE1711" w14:textId="77777777" w:rsidR="00500420" w:rsidRDefault="00500420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018D534D" w14:textId="1383D0C6" w:rsidR="00F118FD" w:rsidRDefault="00F118FD" w:rsidP="00500420">
      <w:pPr>
        <w:shd w:val="clear" w:color="auto" w:fill="FFFFFF" w:themeFill="background1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HUMANITARNA AKCIJA </w:t>
      </w:r>
      <w:r w:rsidRPr="00500420">
        <w:rPr>
          <w:rFonts w:ascii="Book Antiqua" w:hAnsi="Book Antiqua"/>
          <w:b/>
          <w:bCs/>
          <w:i/>
          <w:iCs/>
        </w:rPr>
        <w:t>DJECA – DJECI</w:t>
      </w:r>
    </w:p>
    <w:p w14:paraId="2E979B82" w14:textId="77777777" w:rsidR="00500420" w:rsidRDefault="00500420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32724854" w14:textId="09358BCB" w:rsidR="00651DCA" w:rsidRDefault="00651DC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Organizator humanitarne akcije- Dječji vrtić Dugo Selo</w:t>
      </w:r>
      <w:r w:rsidR="00500420">
        <w:rPr>
          <w:rFonts w:ascii="Book Antiqua" w:hAnsi="Book Antiqua"/>
          <w:b/>
          <w:bCs/>
        </w:rPr>
        <w:t>.</w:t>
      </w:r>
    </w:p>
    <w:p w14:paraId="65E42F53" w14:textId="77777777" w:rsidR="00500420" w:rsidRDefault="00500420" w:rsidP="00500420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Početak Humanitarne akcije je 12. siječnja 2021. godine.</w:t>
      </w:r>
    </w:p>
    <w:p w14:paraId="0BF8E0C1" w14:textId="166ADF85" w:rsidR="00500420" w:rsidRDefault="00500420" w:rsidP="00500420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Završetak 5. veljače 2021. godine.</w:t>
      </w:r>
    </w:p>
    <w:p w14:paraId="49BB6917" w14:textId="1A15E38C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U humanitarnoj akciji sudjel</w:t>
      </w:r>
      <w:r w:rsidR="00E639CA">
        <w:rPr>
          <w:rFonts w:ascii="Book Antiqua" w:hAnsi="Book Antiqua"/>
          <w:b/>
          <w:bCs/>
        </w:rPr>
        <w:t>oval</w:t>
      </w:r>
      <w:r w:rsidR="00500420">
        <w:rPr>
          <w:rFonts w:ascii="Book Antiqua" w:hAnsi="Book Antiqua"/>
          <w:b/>
          <w:bCs/>
        </w:rPr>
        <w:t>i su roditelji i djelatnici iz</w:t>
      </w:r>
      <w:r w:rsidR="00E639CA">
        <w:rPr>
          <w:rFonts w:ascii="Book Antiqua" w:hAnsi="Book Antiqua"/>
          <w:b/>
          <w:bCs/>
        </w:rPr>
        <w:t xml:space="preserve"> 14 vrtića:</w:t>
      </w:r>
    </w:p>
    <w:p w14:paraId="317FDF43" w14:textId="1C60A4B1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Dječji vrtić Dugo Selo, Dugo Selo</w:t>
      </w:r>
    </w:p>
    <w:p w14:paraId="429AD9C4" w14:textId="644BE638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 „    </w:t>
      </w:r>
      <w:proofErr w:type="spellStart"/>
      <w:r>
        <w:rPr>
          <w:rFonts w:ascii="Book Antiqua" w:hAnsi="Book Antiqua"/>
          <w:b/>
          <w:bCs/>
        </w:rPr>
        <w:t>Didi</w:t>
      </w:r>
      <w:proofErr w:type="spellEnd"/>
      <w:r>
        <w:rPr>
          <w:rFonts w:ascii="Book Antiqua" w:hAnsi="Book Antiqua"/>
          <w:b/>
          <w:bCs/>
        </w:rPr>
        <w:t>, Dugo Selo</w:t>
      </w:r>
    </w:p>
    <w:p w14:paraId="4ECBE8F4" w14:textId="252D64B3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Buba </w:t>
      </w:r>
      <w:proofErr w:type="spellStart"/>
      <w:r>
        <w:rPr>
          <w:rFonts w:ascii="Book Antiqua" w:hAnsi="Book Antiqua"/>
          <w:b/>
          <w:bCs/>
        </w:rPr>
        <w:t>Biba</w:t>
      </w:r>
      <w:proofErr w:type="spellEnd"/>
      <w:r>
        <w:rPr>
          <w:rFonts w:ascii="Book Antiqua" w:hAnsi="Book Antiqua"/>
          <w:b/>
          <w:bCs/>
        </w:rPr>
        <w:t>, Dugo Selo</w:t>
      </w:r>
      <w:r w:rsidR="00D04601">
        <w:rPr>
          <w:rFonts w:ascii="Book Antiqua" w:hAnsi="Book Antiqua"/>
          <w:b/>
          <w:bCs/>
        </w:rPr>
        <w:t xml:space="preserve">              </w:t>
      </w:r>
    </w:p>
    <w:p w14:paraId="32E56A6F" w14:textId="35F3D87E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Vrapčić, Dugo Selo</w:t>
      </w:r>
      <w:r w:rsidR="00D04601">
        <w:rPr>
          <w:rFonts w:ascii="Book Antiqua" w:hAnsi="Book Antiqua"/>
          <w:b/>
          <w:bCs/>
        </w:rPr>
        <w:t xml:space="preserve">                   </w:t>
      </w:r>
    </w:p>
    <w:p w14:paraId="3016A846" w14:textId="38058849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Ivanić Grad, Ivanić Grad</w:t>
      </w:r>
      <w:r w:rsidR="00D04601">
        <w:rPr>
          <w:rFonts w:ascii="Book Antiqua" w:hAnsi="Book Antiqua"/>
          <w:b/>
          <w:bCs/>
        </w:rPr>
        <w:t xml:space="preserve">      </w:t>
      </w:r>
    </w:p>
    <w:p w14:paraId="50CA75CB" w14:textId="0AA430DE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</w:t>
      </w:r>
      <w:bookmarkStart w:id="1" w:name="_Hlk63329578"/>
      <w:r>
        <w:rPr>
          <w:rFonts w:ascii="Book Antiqua" w:hAnsi="Book Antiqua"/>
          <w:b/>
          <w:bCs/>
        </w:rPr>
        <w:t>Proljeće</w:t>
      </w:r>
      <w:r w:rsidR="00651DCA">
        <w:rPr>
          <w:rFonts w:ascii="Book Antiqua" w:hAnsi="Book Antiqua"/>
          <w:b/>
          <w:bCs/>
        </w:rPr>
        <w:t>,</w:t>
      </w:r>
      <w:r>
        <w:rPr>
          <w:rFonts w:ascii="Book Antiqua" w:hAnsi="Book Antiqua"/>
          <w:b/>
          <w:bCs/>
        </w:rPr>
        <w:t xml:space="preserve"> Kloštar Ivanić</w:t>
      </w:r>
    </w:p>
    <w:p w14:paraId="213209DB" w14:textId="58B0DB4C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Križ, Križ</w:t>
      </w:r>
    </w:p>
    <w:p w14:paraId="13D9D5F8" w14:textId="27392823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Vrbovec, Vrbovec</w:t>
      </w:r>
    </w:p>
    <w:p w14:paraId="56C59517" w14:textId="009507B3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Dubrava, Dubrava</w:t>
      </w:r>
    </w:p>
    <w:bookmarkEnd w:id="1"/>
    <w:p w14:paraId="70550AD5" w14:textId="71C31FD7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</w:t>
      </w:r>
      <w:proofErr w:type="spellStart"/>
      <w:r>
        <w:rPr>
          <w:rFonts w:ascii="Book Antiqua" w:hAnsi="Book Antiqua"/>
          <w:b/>
          <w:bCs/>
        </w:rPr>
        <w:t>Ciciban</w:t>
      </w:r>
      <w:proofErr w:type="spellEnd"/>
      <w:r>
        <w:rPr>
          <w:rFonts w:ascii="Book Antiqua" w:hAnsi="Book Antiqua"/>
          <w:b/>
          <w:bCs/>
        </w:rPr>
        <w:t>, Velika Gorica</w:t>
      </w:r>
    </w:p>
    <w:p w14:paraId="65A9673A" w14:textId="76D56D59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Proljeće, S</w:t>
      </w:r>
      <w:r w:rsidR="00E14EE1">
        <w:rPr>
          <w:rFonts w:ascii="Book Antiqua" w:hAnsi="Book Antiqua"/>
          <w:b/>
          <w:bCs/>
        </w:rPr>
        <w:t>v</w:t>
      </w:r>
      <w:r>
        <w:rPr>
          <w:rFonts w:ascii="Book Antiqua" w:hAnsi="Book Antiqua"/>
          <w:b/>
          <w:bCs/>
        </w:rPr>
        <w:t>. Ivan Zelina</w:t>
      </w:r>
    </w:p>
    <w:p w14:paraId="438C6AEE" w14:textId="04D3D07E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Križevci, Križevci</w:t>
      </w:r>
    </w:p>
    <w:p w14:paraId="4CF224F3" w14:textId="25E4E177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Čarobna šuma, Križevci</w:t>
      </w:r>
    </w:p>
    <w:p w14:paraId="58AA5AD6" w14:textId="31FF87CF" w:rsidR="00D0232A" w:rsidRDefault="00D0232A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Pčelica, Čazma</w:t>
      </w:r>
    </w:p>
    <w:p w14:paraId="199F9342" w14:textId="0AEF12C8" w:rsidR="00F1297A" w:rsidRDefault="006056C5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„       „       Ludina, Ludina</w:t>
      </w:r>
    </w:p>
    <w:p w14:paraId="09F37DD6" w14:textId="77777777" w:rsidR="00E15313" w:rsidRDefault="00E15313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5D2F2D64" w14:textId="77777777" w:rsidR="00E15313" w:rsidRDefault="00E15313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75ED4D6F" w14:textId="77777777" w:rsidR="00E15313" w:rsidRDefault="00E15313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66A36C84" w14:textId="10B02A26" w:rsidR="00F118FD" w:rsidRDefault="00500420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  <w:r w:rsidRPr="00E639CA">
        <w:rPr>
          <w:rFonts w:ascii="Book Antiqua" w:hAnsi="Book Antiqua"/>
          <w:b/>
          <w:bCs/>
        </w:rPr>
        <w:lastRenderedPageBreak/>
        <w:t xml:space="preserve">Donacije su </w:t>
      </w:r>
      <w:r>
        <w:rPr>
          <w:rFonts w:ascii="Book Antiqua" w:hAnsi="Book Antiqua"/>
          <w:b/>
          <w:bCs/>
        </w:rPr>
        <w:t>uručene u 7 vrtića za 840 djece</w:t>
      </w:r>
      <w:r w:rsidR="00E639CA">
        <w:rPr>
          <w:rFonts w:ascii="Book Antiqua" w:hAnsi="Book Antiqua"/>
          <w:b/>
          <w:bCs/>
        </w:rPr>
        <w:t>:</w:t>
      </w:r>
    </w:p>
    <w:p w14:paraId="514D9CB7" w14:textId="77777777" w:rsidR="00500420" w:rsidRPr="00E639CA" w:rsidRDefault="00500420" w:rsidP="003E7C0F">
      <w:pPr>
        <w:shd w:val="clear" w:color="auto" w:fill="FFFFFF" w:themeFill="background1"/>
        <w:rPr>
          <w:rFonts w:ascii="Book Antiqua" w:hAnsi="Book Antiqua"/>
          <w:b/>
          <w:bCs/>
        </w:rPr>
      </w:pPr>
    </w:p>
    <w:p w14:paraId="3E6CCA81" w14:textId="23DF103C" w:rsidR="005A67BB" w:rsidRPr="003E7C0F" w:rsidRDefault="003E7C0F" w:rsidP="003E7C0F">
      <w:pPr>
        <w:shd w:val="clear" w:color="auto" w:fill="FFFFFF" w:themeFill="background1"/>
        <w:rPr>
          <w:rFonts w:ascii="Book Antiqua" w:hAnsi="Book Antiqua" w:cs="Arial"/>
          <w:b/>
          <w:bCs/>
          <w:color w:val="343434"/>
          <w:shd w:val="clear" w:color="auto" w:fill="EDF7F2"/>
        </w:rPr>
      </w:pPr>
      <w:r w:rsidRPr="003E7C0F">
        <w:rPr>
          <w:rFonts w:ascii="Book Antiqua" w:hAnsi="Book Antiqua"/>
          <w:b/>
          <w:bCs/>
        </w:rPr>
        <w:t xml:space="preserve">DJEČJI VRTIĆ SISAK STARI – OBJEKT PČELICA </w:t>
      </w:r>
      <w:r w:rsidR="00E639CA">
        <w:rPr>
          <w:rStyle w:val="Naglaeno"/>
          <w:rFonts w:ascii="Book Antiqua" w:hAnsi="Book Antiqua" w:cs="Arial"/>
          <w:color w:val="343434"/>
          <w:bdr w:val="none" w:sz="0" w:space="0" w:color="auto" w:frame="1"/>
          <w:shd w:val="clear" w:color="auto" w:fill="EDF7F2"/>
        </w:rPr>
        <w:t xml:space="preserve">– SISAK </w:t>
      </w:r>
      <w:r w:rsidRPr="003E7C0F">
        <w:rPr>
          <w:rFonts w:ascii="Book Antiqua" w:hAnsi="Book Antiqua" w:cs="Arial"/>
          <w:b/>
          <w:bCs/>
          <w:color w:val="343434"/>
          <w:shd w:val="clear" w:color="auto" w:fill="EDF7F2"/>
        </w:rPr>
        <w:t xml:space="preserve"> Antuna </w:t>
      </w:r>
      <w:proofErr w:type="spellStart"/>
      <w:r w:rsidRPr="003E7C0F">
        <w:rPr>
          <w:rFonts w:ascii="Book Antiqua" w:hAnsi="Book Antiqua" w:cs="Arial"/>
          <w:b/>
          <w:bCs/>
          <w:color w:val="343434"/>
          <w:shd w:val="clear" w:color="auto" w:fill="EDF7F2"/>
        </w:rPr>
        <w:t>Cuvaja</w:t>
      </w:r>
      <w:proofErr w:type="spellEnd"/>
      <w:r w:rsidRPr="003E7C0F">
        <w:rPr>
          <w:rFonts w:ascii="Book Antiqua" w:hAnsi="Book Antiqua" w:cs="Arial"/>
          <w:b/>
          <w:bCs/>
          <w:color w:val="343434"/>
          <w:shd w:val="clear" w:color="auto" w:fill="EDF7F2"/>
        </w:rPr>
        <w:t xml:space="preserve"> </w:t>
      </w:r>
      <w:r w:rsidR="00E639CA">
        <w:rPr>
          <w:rFonts w:ascii="Book Antiqua" w:hAnsi="Book Antiqua" w:cs="Arial"/>
          <w:b/>
          <w:bCs/>
          <w:color w:val="343434"/>
          <w:shd w:val="clear" w:color="auto" w:fill="EDF7F2"/>
        </w:rPr>
        <w:t>3,</w:t>
      </w:r>
    </w:p>
    <w:p w14:paraId="2A947C39" w14:textId="06B376DF" w:rsidR="003E7C0F" w:rsidRPr="009B30E2" w:rsidRDefault="003E7C0F" w:rsidP="003E7C0F">
      <w:pPr>
        <w:shd w:val="clear" w:color="auto" w:fill="FFFFFF" w:themeFill="background1"/>
        <w:rPr>
          <w:rStyle w:val="Hiperveza"/>
          <w:rFonts w:ascii="Book Antiqua" w:hAnsi="Book Antiqua"/>
          <w:b/>
          <w:bCs/>
          <w:color w:val="FF0000"/>
          <w:u w:val="none"/>
          <w:shd w:val="clear" w:color="auto" w:fill="F8F8F8"/>
        </w:rPr>
      </w:pPr>
      <w:r w:rsidRPr="003E7C0F">
        <w:rPr>
          <w:rFonts w:ascii="Book Antiqua" w:hAnsi="Book Antiqua" w:cs="Arial"/>
          <w:b/>
          <w:bCs/>
          <w:color w:val="343434"/>
          <w:shd w:val="clear" w:color="auto" w:fill="EDF7F2"/>
        </w:rPr>
        <w:t>DJEČJI VRTIĆ PETRINJČICA</w:t>
      </w:r>
      <w:r>
        <w:rPr>
          <w:rFonts w:ascii="Book Antiqua" w:hAnsi="Book Antiqua" w:cs="Arial"/>
          <w:b/>
          <w:bCs/>
          <w:color w:val="343434"/>
          <w:shd w:val="clear" w:color="auto" w:fill="EDF7F2"/>
        </w:rPr>
        <w:t xml:space="preserve"> </w:t>
      </w:r>
      <w:r w:rsidRPr="003E7C0F">
        <w:rPr>
          <w:rFonts w:ascii="Book Antiqua" w:hAnsi="Book Antiqua" w:cs="Arial"/>
          <w:b/>
          <w:bCs/>
          <w:color w:val="343434"/>
          <w:shd w:val="clear" w:color="auto" w:fill="EDF7F2"/>
        </w:rPr>
        <w:t xml:space="preserve">-PETRINJA </w:t>
      </w:r>
      <w:r>
        <w:rPr>
          <w:rFonts w:ascii="Book Antiqua" w:hAnsi="Book Antiqua" w:cs="Arial"/>
          <w:b/>
          <w:bCs/>
          <w:color w:val="343434"/>
          <w:shd w:val="clear" w:color="auto" w:fill="EDF7F2"/>
        </w:rPr>
        <w:t xml:space="preserve"> </w:t>
      </w:r>
      <w:r w:rsidRPr="00E639CA">
        <w:rPr>
          <w:rFonts w:ascii="Book Antiqua" w:hAnsi="Book Antiqua" w:cs="Arial"/>
          <w:b/>
          <w:bCs/>
          <w:color w:val="343434"/>
          <w:shd w:val="clear" w:color="auto" w:fill="EDF7F2"/>
        </w:rPr>
        <w:t xml:space="preserve"> </w:t>
      </w:r>
      <w:hyperlink r:id="rId5" w:tgtFrame="_blank" w:history="1">
        <w:r w:rsidRPr="00E639CA">
          <w:rPr>
            <w:rStyle w:val="Hiperveza"/>
            <w:rFonts w:ascii="Book Antiqua" w:hAnsi="Book Antiqua"/>
            <w:b/>
            <w:bCs/>
            <w:color w:val="343434"/>
            <w:u w:val="none"/>
            <w:shd w:val="clear" w:color="auto" w:fill="F8F8F8"/>
          </w:rPr>
          <w:t xml:space="preserve">Ulica Braće </w:t>
        </w:r>
        <w:proofErr w:type="spellStart"/>
        <w:r w:rsidRPr="00E639CA">
          <w:rPr>
            <w:rStyle w:val="Hiperveza"/>
            <w:rFonts w:ascii="Book Antiqua" w:hAnsi="Book Antiqua"/>
            <w:b/>
            <w:bCs/>
            <w:color w:val="343434"/>
            <w:u w:val="none"/>
            <w:shd w:val="clear" w:color="auto" w:fill="F8F8F8"/>
          </w:rPr>
          <w:t>Hanžek</w:t>
        </w:r>
        <w:proofErr w:type="spellEnd"/>
        <w:r w:rsidRPr="00E639CA">
          <w:rPr>
            <w:rStyle w:val="Hiperveza"/>
            <w:rFonts w:ascii="Book Antiqua" w:hAnsi="Book Antiqua"/>
            <w:b/>
            <w:bCs/>
            <w:color w:val="343434"/>
            <w:u w:val="none"/>
            <w:shd w:val="clear" w:color="auto" w:fill="F8F8F8"/>
          </w:rPr>
          <w:t xml:space="preserve"> 10, </w:t>
        </w:r>
      </w:hyperlink>
      <w:r w:rsidR="007D6B6C">
        <w:rPr>
          <w:rStyle w:val="Hiperveza"/>
          <w:rFonts w:ascii="Book Antiqua" w:hAnsi="Book Antiqua"/>
          <w:b/>
          <w:bCs/>
          <w:color w:val="343434"/>
          <w:shd w:val="clear" w:color="auto" w:fill="F8F8F8"/>
        </w:rPr>
        <w:t xml:space="preserve"> </w:t>
      </w:r>
      <w:r w:rsidR="009B30E2">
        <w:rPr>
          <w:rStyle w:val="Hiperveza"/>
          <w:rFonts w:ascii="Book Antiqua" w:hAnsi="Book Antiqua"/>
          <w:b/>
          <w:bCs/>
          <w:color w:val="343434"/>
          <w:shd w:val="clear" w:color="auto" w:fill="F8F8F8"/>
        </w:rPr>
        <w:t xml:space="preserve">              </w:t>
      </w:r>
    </w:p>
    <w:p w14:paraId="49BEECED" w14:textId="6FDF092F" w:rsidR="00F1297A" w:rsidRDefault="00F1297A" w:rsidP="00F1297A">
      <w:pPr>
        <w:shd w:val="clear" w:color="auto" w:fill="FFFFFF"/>
        <w:spacing w:after="225" w:line="390" w:lineRule="atLeast"/>
        <w:outlineLvl w:val="0"/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</w:pPr>
      <w:r w:rsidRPr="003E7C0F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 xml:space="preserve">DJEČJI VRTIĆ BUBAMARA – GLINA </w:t>
      </w:r>
      <w:r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 xml:space="preserve"> </w:t>
      </w:r>
      <w:proofErr w:type="spellStart"/>
      <w:r w:rsidRPr="003E7C0F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>Frankopanska</w:t>
      </w:r>
      <w:proofErr w:type="spellEnd"/>
      <w:r w:rsidRPr="003E7C0F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 xml:space="preserve"> 33</w:t>
      </w:r>
      <w:r w:rsidR="00E639CA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>,</w:t>
      </w:r>
      <w:r w:rsidR="009B30E2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 xml:space="preserve">                                      </w:t>
      </w:r>
    </w:p>
    <w:p w14:paraId="4730A317" w14:textId="3F7E9E58" w:rsidR="003E7C0F" w:rsidRPr="003E7C0F" w:rsidRDefault="003E7C0F" w:rsidP="003E7C0F">
      <w:pPr>
        <w:pStyle w:val="StandardWeb"/>
        <w:spacing w:before="0" w:beforeAutospacing="0" w:after="150" w:afterAutospacing="0"/>
        <w:jc w:val="both"/>
        <w:rPr>
          <w:rFonts w:ascii="Book Antiqua" w:hAnsi="Book Antiqua"/>
          <w:b/>
          <w:bCs/>
          <w:color w:val="555555"/>
          <w:sz w:val="22"/>
          <w:szCs w:val="22"/>
        </w:rPr>
      </w:pPr>
      <w:r w:rsidRPr="003E7C0F">
        <w:rPr>
          <w:rStyle w:val="Naglaeno"/>
          <w:rFonts w:ascii="Book Antiqua" w:hAnsi="Book Antiqua"/>
          <w:color w:val="555555"/>
          <w:sz w:val="22"/>
          <w:szCs w:val="22"/>
        </w:rPr>
        <w:t>D VR BAMBI- SUNJA   </w:t>
      </w:r>
      <w:r w:rsidRPr="003E7C0F">
        <w:rPr>
          <w:rFonts w:ascii="Book Antiqua" w:hAnsi="Book Antiqua"/>
          <w:b/>
          <w:bCs/>
          <w:color w:val="555555"/>
          <w:sz w:val="22"/>
          <w:szCs w:val="22"/>
        </w:rPr>
        <w:t>M.</w:t>
      </w:r>
      <w:r>
        <w:rPr>
          <w:rFonts w:ascii="Book Antiqua" w:hAnsi="Book Antiqua"/>
          <w:b/>
          <w:bCs/>
          <w:color w:val="555555"/>
          <w:sz w:val="22"/>
          <w:szCs w:val="22"/>
        </w:rPr>
        <w:t xml:space="preserve"> </w:t>
      </w:r>
      <w:r w:rsidRPr="003E7C0F">
        <w:rPr>
          <w:rFonts w:ascii="Book Antiqua" w:hAnsi="Book Antiqua"/>
          <w:b/>
          <w:bCs/>
          <w:color w:val="555555"/>
          <w:sz w:val="22"/>
          <w:szCs w:val="22"/>
        </w:rPr>
        <w:t>Gupca 24</w:t>
      </w:r>
      <w:r w:rsidR="00E639CA">
        <w:rPr>
          <w:rFonts w:ascii="Book Antiqua" w:hAnsi="Book Antiqua"/>
          <w:b/>
          <w:bCs/>
          <w:color w:val="555555"/>
          <w:sz w:val="22"/>
          <w:szCs w:val="22"/>
        </w:rPr>
        <w:t>,</w:t>
      </w:r>
      <w:r w:rsidR="009B30E2">
        <w:rPr>
          <w:rFonts w:ascii="Book Antiqua" w:hAnsi="Book Antiqua"/>
          <w:b/>
          <w:bCs/>
          <w:color w:val="555555"/>
          <w:sz w:val="22"/>
          <w:szCs w:val="22"/>
        </w:rPr>
        <w:t xml:space="preserve">                                                                              </w:t>
      </w:r>
    </w:p>
    <w:p w14:paraId="58DC89BF" w14:textId="778D79EC" w:rsidR="003E7C0F" w:rsidRPr="003E7C0F" w:rsidRDefault="003E7C0F" w:rsidP="003E7C0F">
      <w:pPr>
        <w:shd w:val="clear" w:color="auto" w:fill="FFFFFF"/>
        <w:spacing w:after="225" w:line="390" w:lineRule="atLeast"/>
        <w:outlineLvl w:val="0"/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</w:pPr>
      <w:r w:rsidRPr="003E7C0F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>DJEČJEG VRTIĆA "BUBAMARA</w:t>
      </w:r>
      <w:r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>-</w:t>
      </w:r>
      <w:r w:rsidRPr="003E7C0F"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 xml:space="preserve"> HRVATSKA DUBICA</w:t>
      </w:r>
      <w:r>
        <w:rPr>
          <w:rFonts w:ascii="Book Antiqua" w:eastAsia="Times New Roman" w:hAnsi="Book Antiqua" w:cs="Calibri"/>
          <w:b/>
          <w:bCs/>
          <w:color w:val="222222"/>
          <w:kern w:val="36"/>
          <w:lang w:eastAsia="hr-HR"/>
        </w:rPr>
        <w:t xml:space="preserve"> </w:t>
      </w:r>
      <w:r w:rsidR="001C1619" w:rsidRPr="001C1619">
        <w:rPr>
          <w:rFonts w:ascii="Book Antiqua" w:hAnsi="Book Antiqua"/>
          <w:b/>
          <w:bCs/>
        </w:rPr>
        <w:t xml:space="preserve">Tomislava </w:t>
      </w:r>
      <w:proofErr w:type="spellStart"/>
      <w:r w:rsidR="001C1619" w:rsidRPr="001C1619">
        <w:rPr>
          <w:rFonts w:ascii="Book Antiqua" w:hAnsi="Book Antiqua"/>
          <w:b/>
          <w:bCs/>
        </w:rPr>
        <w:t>Bogica</w:t>
      </w:r>
      <w:proofErr w:type="spellEnd"/>
      <w:r w:rsidR="001C1619" w:rsidRPr="001C1619">
        <w:rPr>
          <w:rFonts w:ascii="Book Antiqua" w:hAnsi="Book Antiqua"/>
          <w:b/>
          <w:bCs/>
        </w:rPr>
        <w:t xml:space="preserve"> 2</w:t>
      </w:r>
      <w:r w:rsidR="00E639CA">
        <w:rPr>
          <w:rFonts w:ascii="Book Antiqua" w:hAnsi="Book Antiqua"/>
          <w:b/>
          <w:bCs/>
        </w:rPr>
        <w:t>,</w:t>
      </w:r>
      <w:r w:rsidR="009B30E2">
        <w:rPr>
          <w:rFonts w:ascii="Book Antiqua" w:hAnsi="Book Antiqua"/>
          <w:b/>
          <w:bCs/>
        </w:rPr>
        <w:t xml:space="preserve">    </w:t>
      </w:r>
    </w:p>
    <w:p w14:paraId="556D4DC3" w14:textId="098B386A" w:rsidR="00F21174" w:rsidRDefault="00F21174" w:rsidP="003E7C0F">
      <w:pPr>
        <w:shd w:val="clear" w:color="auto" w:fill="FFFFFF"/>
        <w:spacing w:after="225" w:line="390" w:lineRule="atLeast"/>
        <w:outlineLvl w:val="0"/>
        <w:rPr>
          <w:rFonts w:ascii="Book Antiqua" w:hAnsi="Book Antiqua"/>
          <w:b/>
          <w:bCs/>
        </w:rPr>
      </w:pPr>
      <w:r w:rsidRPr="00F21174">
        <w:rPr>
          <w:rFonts w:ascii="Book Antiqua" w:hAnsi="Book Antiqua"/>
          <w:b/>
          <w:bCs/>
        </w:rPr>
        <w:t xml:space="preserve">DJEČJEG VRTIĆA „KRIJESNICA“ </w:t>
      </w:r>
      <w:r w:rsidR="009B30E2">
        <w:rPr>
          <w:rFonts w:ascii="Book Antiqua" w:hAnsi="Book Antiqua"/>
          <w:b/>
          <w:bCs/>
        </w:rPr>
        <w:t>–</w:t>
      </w:r>
      <w:r w:rsidRPr="00F21174">
        <w:rPr>
          <w:rFonts w:ascii="Book Antiqua" w:hAnsi="Book Antiqua"/>
          <w:b/>
          <w:bCs/>
        </w:rPr>
        <w:t xml:space="preserve"> HRV</w:t>
      </w:r>
      <w:r w:rsidR="009B30E2">
        <w:rPr>
          <w:rFonts w:ascii="Book Antiqua" w:hAnsi="Book Antiqua"/>
          <w:b/>
          <w:bCs/>
        </w:rPr>
        <w:t xml:space="preserve">. </w:t>
      </w:r>
      <w:r w:rsidRPr="00F21174">
        <w:rPr>
          <w:rFonts w:ascii="Book Antiqua" w:hAnsi="Book Antiqua"/>
          <w:b/>
          <w:bCs/>
        </w:rPr>
        <w:t>KOSTAJNICA VL</w:t>
      </w:r>
      <w:r>
        <w:rPr>
          <w:rFonts w:ascii="Book Antiqua" w:hAnsi="Book Antiqua"/>
          <w:b/>
          <w:bCs/>
        </w:rPr>
        <w:t>.</w:t>
      </w:r>
      <w:r w:rsidRPr="00F21174">
        <w:rPr>
          <w:rFonts w:ascii="Book Antiqua" w:hAnsi="Book Antiqua"/>
          <w:b/>
          <w:bCs/>
        </w:rPr>
        <w:t xml:space="preserve"> NAZORA 40</w:t>
      </w:r>
      <w:r w:rsidR="00E639CA">
        <w:rPr>
          <w:rFonts w:ascii="Book Antiqua" w:hAnsi="Book Antiqua"/>
          <w:b/>
          <w:bCs/>
        </w:rPr>
        <w:t>,</w:t>
      </w:r>
      <w:r w:rsidR="009B30E2">
        <w:rPr>
          <w:rFonts w:ascii="Book Antiqua" w:hAnsi="Book Antiqua"/>
          <w:b/>
          <w:bCs/>
        </w:rPr>
        <w:t xml:space="preserve">        </w:t>
      </w:r>
    </w:p>
    <w:p w14:paraId="258D81FE" w14:textId="77777777" w:rsidR="00E639CA" w:rsidRDefault="00BB2C4F" w:rsidP="00F21174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outlineLvl w:val="1"/>
        <w:rPr>
          <w:rFonts w:ascii="Book Antiqua" w:hAnsi="Book Antiqua" w:cs="Arial"/>
          <w:b/>
          <w:bCs/>
          <w:color w:val="333333"/>
          <w:sz w:val="21"/>
          <w:szCs w:val="21"/>
          <w:shd w:val="clear" w:color="auto" w:fill="FFFFFF"/>
        </w:rPr>
      </w:pPr>
      <w:hyperlink r:id="rId6" w:history="1">
        <w:r w:rsidR="00F21174" w:rsidRPr="00F21174">
          <w:rPr>
            <w:rFonts w:ascii="Book Antiqua" w:eastAsia="Times New Roman" w:hAnsi="Book Antiqua" w:cs="Arial"/>
            <w:b/>
            <w:bCs/>
            <w:bdr w:val="single" w:sz="2" w:space="0" w:color="E1E1E1" w:frame="1"/>
            <w:lang w:eastAsia="hr-HR"/>
          </w:rPr>
          <w:t>DJEČJI VRTIĆ SUNCE</w:t>
        </w:r>
      </w:hyperlink>
      <w:r w:rsidR="00F21174" w:rsidRPr="00F21174">
        <w:rPr>
          <w:rFonts w:ascii="Book Antiqua" w:eastAsia="Times New Roman" w:hAnsi="Book Antiqua" w:cs="Arial"/>
          <w:b/>
          <w:bCs/>
          <w:lang w:eastAsia="hr-HR"/>
        </w:rPr>
        <w:t xml:space="preserve"> </w:t>
      </w:r>
      <w:r w:rsidR="00F21174">
        <w:rPr>
          <w:rFonts w:ascii="Book Antiqua" w:eastAsia="Times New Roman" w:hAnsi="Book Antiqua" w:cs="Arial"/>
          <w:b/>
          <w:bCs/>
          <w:lang w:eastAsia="hr-HR"/>
        </w:rPr>
        <w:t>-</w:t>
      </w:r>
      <w:r w:rsidR="00F21174" w:rsidRPr="00F21174">
        <w:rPr>
          <w:rFonts w:ascii="Book Antiqua" w:eastAsia="Times New Roman" w:hAnsi="Book Antiqua" w:cs="Arial"/>
          <w:b/>
          <w:bCs/>
          <w:lang w:eastAsia="hr-HR"/>
        </w:rPr>
        <w:t>DVOR</w:t>
      </w:r>
      <w:r w:rsidR="00F21174">
        <w:rPr>
          <w:rFonts w:ascii="Book Antiqua" w:eastAsia="Times New Roman" w:hAnsi="Book Antiqua" w:cs="Arial"/>
          <w:b/>
          <w:bCs/>
          <w:lang w:eastAsia="hr-HR"/>
        </w:rPr>
        <w:t xml:space="preserve">  </w:t>
      </w:r>
      <w:r w:rsidR="00F21174" w:rsidRPr="00F21174">
        <w:rPr>
          <w:rFonts w:ascii="Book Antiqua" w:hAnsi="Book Antiqua" w:cs="Arial"/>
          <w:b/>
          <w:bCs/>
          <w:color w:val="333333"/>
          <w:sz w:val="21"/>
          <w:szCs w:val="21"/>
          <w:shd w:val="clear" w:color="auto" w:fill="FFFFFF"/>
        </w:rPr>
        <w:t>KRALJA TOMISLAVA 23 A</w:t>
      </w:r>
      <w:r w:rsidR="00E639CA">
        <w:rPr>
          <w:rFonts w:ascii="Book Antiqua" w:hAnsi="Book Antiqua" w:cs="Arial"/>
          <w:b/>
          <w:bCs/>
          <w:color w:val="333333"/>
          <w:sz w:val="21"/>
          <w:szCs w:val="21"/>
          <w:shd w:val="clear" w:color="auto" w:fill="FFFFFF"/>
        </w:rPr>
        <w:t>.</w:t>
      </w:r>
      <w:r w:rsidR="009B30E2">
        <w:rPr>
          <w:rFonts w:ascii="Book Antiqua" w:hAnsi="Book Antiqua" w:cs="Arial"/>
          <w:b/>
          <w:bCs/>
          <w:color w:val="333333"/>
          <w:sz w:val="21"/>
          <w:szCs w:val="21"/>
          <w:shd w:val="clear" w:color="auto" w:fill="FFFFFF"/>
        </w:rPr>
        <w:t xml:space="preserve">   </w:t>
      </w:r>
    </w:p>
    <w:p w14:paraId="173739F2" w14:textId="680EFBC1" w:rsidR="00F21174" w:rsidRDefault="009B30E2" w:rsidP="00F21174">
      <w:pPr>
        <w:pBdr>
          <w:top w:val="single" w:sz="2" w:space="0" w:color="E1E1E1"/>
          <w:left w:val="single" w:sz="2" w:space="0" w:color="E1E1E1"/>
          <w:bottom w:val="single" w:sz="2" w:space="0" w:color="E1E1E1"/>
          <w:right w:val="single" w:sz="2" w:space="0" w:color="E1E1E1"/>
        </w:pBdr>
        <w:shd w:val="clear" w:color="auto" w:fill="FFFFFF"/>
        <w:spacing w:after="330" w:line="240" w:lineRule="auto"/>
        <w:outlineLvl w:val="1"/>
        <w:rPr>
          <w:rFonts w:ascii="Book Antiqua" w:hAnsi="Book Antiqua" w:cs="Arial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ascii="Book Antiqua" w:hAnsi="Book Antiqua" w:cs="Arial"/>
          <w:b/>
          <w:bCs/>
          <w:color w:val="333333"/>
          <w:sz w:val="21"/>
          <w:szCs w:val="21"/>
          <w:shd w:val="clear" w:color="auto" w:fill="FFFFFF"/>
        </w:rPr>
        <w:t xml:space="preserve">                                     </w:t>
      </w:r>
    </w:p>
    <w:p w14:paraId="10D69C0D" w14:textId="4021A798" w:rsidR="005C51AB" w:rsidRPr="00500420" w:rsidRDefault="00E639CA" w:rsidP="005C51AB">
      <w:pPr>
        <w:spacing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/>
          <w:b/>
          <w:bCs/>
        </w:rPr>
        <w:t xml:space="preserve">PRIKUPLJENO JE 1208 RAZLIČITO SLOŽENIH PAKETA SA: </w:t>
      </w:r>
    </w:p>
    <w:p w14:paraId="142D46BD" w14:textId="6B08742D" w:rsidR="005C51AB" w:rsidRPr="00500420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 xml:space="preserve">prehrambenim proizvodima: hrana za bebe, </w:t>
      </w:r>
      <w:proofErr w:type="spellStart"/>
      <w:r w:rsidRPr="00500420">
        <w:rPr>
          <w:rFonts w:ascii="Book Antiqua" w:hAnsi="Book Antiqua" w:cs="Times New Roman"/>
          <w:b/>
          <w:bCs/>
        </w:rPr>
        <w:t>čokolino</w:t>
      </w:r>
      <w:proofErr w:type="spellEnd"/>
      <w:r w:rsidRPr="00500420">
        <w:rPr>
          <w:rFonts w:ascii="Book Antiqua" w:hAnsi="Book Antiqua" w:cs="Times New Roman"/>
          <w:b/>
          <w:bCs/>
        </w:rPr>
        <w:t xml:space="preserve">, plazma </w:t>
      </w:r>
      <w:proofErr w:type="spellStart"/>
      <w:r w:rsidRPr="00500420">
        <w:rPr>
          <w:rFonts w:ascii="Book Antiqua" w:hAnsi="Book Antiqua" w:cs="Times New Roman"/>
          <w:b/>
          <w:bCs/>
        </w:rPr>
        <w:t>keksići</w:t>
      </w:r>
      <w:proofErr w:type="spellEnd"/>
      <w:r w:rsidRPr="00500420">
        <w:rPr>
          <w:rFonts w:ascii="Book Antiqua" w:hAnsi="Book Antiqua" w:cs="Times New Roman"/>
          <w:b/>
          <w:bCs/>
        </w:rPr>
        <w:t>, pahuljice, kakao,…</w:t>
      </w:r>
    </w:p>
    <w:p w14:paraId="27FF73FD" w14:textId="4F0AFB8A" w:rsidR="005C51AB" w:rsidRPr="00500420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>higijenskim potrepštinama za djecu:</w:t>
      </w:r>
      <w:r w:rsidRPr="00500420">
        <w:rPr>
          <w:rFonts w:ascii="Book Antiqua" w:hAnsi="Book Antiqua" w:cs="Times New Roman"/>
          <w:b/>
          <w:bCs/>
          <w:u w:val="single"/>
        </w:rPr>
        <w:t xml:space="preserve"> </w:t>
      </w:r>
      <w:r w:rsidRPr="00500420">
        <w:rPr>
          <w:rFonts w:ascii="Book Antiqua" w:hAnsi="Book Antiqua" w:cs="Times New Roman"/>
          <w:b/>
          <w:bCs/>
        </w:rPr>
        <w:t>pelene, vlažne maramice, dječje kreme, papirnate maramice, papirnati ručnici, dječji šamponi,…</w:t>
      </w:r>
    </w:p>
    <w:p w14:paraId="0E1174A6" w14:textId="1C69079F" w:rsidR="005C51AB" w:rsidRPr="00500420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 xml:space="preserve">dekice, tople </w:t>
      </w:r>
      <w:proofErr w:type="spellStart"/>
      <w:r w:rsidRPr="00500420">
        <w:rPr>
          <w:rFonts w:ascii="Book Antiqua" w:hAnsi="Book Antiqua" w:cs="Times New Roman"/>
          <w:b/>
          <w:bCs/>
        </w:rPr>
        <w:t>jaknice</w:t>
      </w:r>
      <w:proofErr w:type="spellEnd"/>
      <w:r w:rsidRPr="00500420">
        <w:rPr>
          <w:rFonts w:ascii="Book Antiqua" w:hAnsi="Book Antiqua" w:cs="Times New Roman"/>
          <w:b/>
          <w:bCs/>
        </w:rPr>
        <w:t xml:space="preserve">, skafanderi, trenirke, </w:t>
      </w:r>
      <w:proofErr w:type="spellStart"/>
      <w:r w:rsidRPr="00500420">
        <w:rPr>
          <w:rFonts w:ascii="Book Antiqua" w:hAnsi="Book Antiqua" w:cs="Times New Roman"/>
          <w:b/>
          <w:bCs/>
        </w:rPr>
        <w:t>vestice</w:t>
      </w:r>
      <w:proofErr w:type="spellEnd"/>
      <w:r w:rsidRPr="00500420">
        <w:rPr>
          <w:rFonts w:ascii="Book Antiqua" w:hAnsi="Book Antiqua" w:cs="Times New Roman"/>
          <w:b/>
          <w:bCs/>
        </w:rPr>
        <w:t>, majice, čarape, novo donje rublje, vreće za spavanje, čizmice,…</w:t>
      </w:r>
    </w:p>
    <w:p w14:paraId="7928503D" w14:textId="77777777" w:rsidR="005C51AB" w:rsidRPr="00500420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>slatki paketići,</w:t>
      </w:r>
    </w:p>
    <w:p w14:paraId="4C15897C" w14:textId="71483528" w:rsidR="005C51AB" w:rsidRPr="00500420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 xml:space="preserve">igračke, </w:t>
      </w:r>
    </w:p>
    <w:p w14:paraId="4EB4BF93" w14:textId="1A9B1F89" w:rsidR="005C51AB" w:rsidRPr="00500420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 xml:space="preserve">pribor za </w:t>
      </w:r>
      <w:proofErr w:type="spellStart"/>
      <w:r w:rsidRPr="00500420">
        <w:rPr>
          <w:rFonts w:ascii="Book Antiqua" w:hAnsi="Book Antiqua" w:cs="Times New Roman"/>
          <w:b/>
          <w:bCs/>
        </w:rPr>
        <w:t>predškolce</w:t>
      </w:r>
      <w:proofErr w:type="spellEnd"/>
      <w:r w:rsidRPr="00500420">
        <w:rPr>
          <w:rFonts w:ascii="Book Antiqua" w:hAnsi="Book Antiqua" w:cs="Times New Roman"/>
          <w:b/>
          <w:bCs/>
        </w:rPr>
        <w:t xml:space="preserve">, </w:t>
      </w:r>
    </w:p>
    <w:p w14:paraId="072637E2" w14:textId="2981F911" w:rsidR="005C51AB" w:rsidRDefault="005C51AB" w:rsidP="005C51AB">
      <w:pPr>
        <w:spacing w:after="0" w:line="360" w:lineRule="auto"/>
        <w:rPr>
          <w:rFonts w:ascii="Book Antiqua" w:hAnsi="Book Antiqua" w:cs="Times New Roman"/>
          <w:b/>
          <w:bCs/>
        </w:rPr>
      </w:pPr>
      <w:r w:rsidRPr="00500420">
        <w:rPr>
          <w:rFonts w:ascii="Book Antiqua" w:hAnsi="Book Antiqua" w:cs="Times New Roman"/>
          <w:b/>
          <w:bCs/>
        </w:rPr>
        <w:t>higijenski proizvodi za majke.</w:t>
      </w:r>
    </w:p>
    <w:p w14:paraId="7A3CB9D1" w14:textId="06B1936C" w:rsidR="00500420" w:rsidRDefault="00500420" w:rsidP="005C51AB">
      <w:pPr>
        <w:spacing w:after="0" w:line="360" w:lineRule="auto"/>
        <w:rPr>
          <w:rFonts w:ascii="Book Antiqua" w:hAnsi="Book Antiqua" w:cs="Times New Roman"/>
          <w:b/>
          <w:bCs/>
        </w:rPr>
      </w:pPr>
    </w:p>
    <w:p w14:paraId="65713986" w14:textId="43B8B8B9" w:rsidR="00500420" w:rsidRDefault="00500420" w:rsidP="005C51AB">
      <w:pPr>
        <w:spacing w:after="0" w:line="360" w:lineRule="auto"/>
        <w:rPr>
          <w:rFonts w:ascii="Book Antiqua" w:hAnsi="Book Antiqua" w:cs="Times New Roman"/>
          <w:b/>
          <w:bCs/>
        </w:rPr>
      </w:pPr>
    </w:p>
    <w:p w14:paraId="20937264" w14:textId="5398305B" w:rsidR="00500420" w:rsidRDefault="00500420" w:rsidP="005C51AB">
      <w:pPr>
        <w:spacing w:after="0" w:line="360" w:lineRule="auto"/>
        <w:rPr>
          <w:rFonts w:ascii="Book Antiqua" w:hAnsi="Book Antiqua" w:cs="Times New Roman"/>
          <w:b/>
          <w:bCs/>
        </w:rPr>
      </w:pPr>
    </w:p>
    <w:p w14:paraId="1083FE95" w14:textId="09A03A21" w:rsidR="00500420" w:rsidRDefault="00500420" w:rsidP="00500420">
      <w:pPr>
        <w:spacing w:after="0" w:line="360" w:lineRule="auto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Najljepša hvala svim sudionicima u Humanitarnoj akciji !</w:t>
      </w:r>
    </w:p>
    <w:p w14:paraId="62E2C2C7" w14:textId="30572E60" w:rsidR="00260EEB" w:rsidRDefault="00260EEB" w:rsidP="00500420">
      <w:pPr>
        <w:spacing w:after="0" w:line="360" w:lineRule="auto"/>
        <w:jc w:val="center"/>
        <w:rPr>
          <w:rFonts w:ascii="Book Antiqua" w:hAnsi="Book Antiqua" w:cs="Times New Roman"/>
          <w:b/>
          <w:bCs/>
        </w:rPr>
      </w:pPr>
    </w:p>
    <w:p w14:paraId="1B9AE9CD" w14:textId="2108178B" w:rsidR="00260EEB" w:rsidRDefault="00260EEB" w:rsidP="00500420">
      <w:pPr>
        <w:spacing w:after="0" w:line="360" w:lineRule="auto"/>
        <w:jc w:val="center"/>
        <w:rPr>
          <w:rFonts w:ascii="Book Antiqua" w:hAnsi="Book Antiqua" w:cs="Times New Roman"/>
          <w:b/>
          <w:bCs/>
        </w:rPr>
      </w:pPr>
      <w:bookmarkStart w:id="2" w:name="_GoBack"/>
      <w:bookmarkEnd w:id="2"/>
    </w:p>
    <w:p w14:paraId="4E7C0091" w14:textId="062EA90D" w:rsidR="00260EEB" w:rsidRDefault="00260EEB" w:rsidP="00500420">
      <w:pPr>
        <w:spacing w:after="0" w:line="360" w:lineRule="auto"/>
        <w:jc w:val="center"/>
        <w:rPr>
          <w:rFonts w:ascii="Book Antiqua" w:hAnsi="Book Antiqua" w:cs="Times New Roman"/>
          <w:b/>
          <w:bCs/>
        </w:rPr>
      </w:pPr>
    </w:p>
    <w:p w14:paraId="4717FA31" w14:textId="2A32D2A9" w:rsidR="00260EEB" w:rsidRDefault="00E15313" w:rsidP="00E15313">
      <w:pPr>
        <w:spacing w:after="0" w:line="360" w:lineRule="auto"/>
        <w:jc w:val="right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Dječji vrtić Dubrava</w:t>
      </w:r>
    </w:p>
    <w:p w14:paraId="3A9DAC7D" w14:textId="7AC86A6B" w:rsidR="00260EEB" w:rsidRPr="00500420" w:rsidRDefault="00E15313" w:rsidP="00E15313">
      <w:pPr>
        <w:spacing w:after="0" w:line="360" w:lineRule="auto"/>
        <w:jc w:val="right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 xml:space="preserve">Ravnateljica Milena </w:t>
      </w:r>
      <w:proofErr w:type="spellStart"/>
      <w:r>
        <w:rPr>
          <w:rFonts w:ascii="Book Antiqua" w:hAnsi="Book Antiqua" w:cs="Times New Roman"/>
          <w:b/>
          <w:bCs/>
        </w:rPr>
        <w:t>Hajder</w:t>
      </w:r>
      <w:proofErr w:type="spellEnd"/>
      <w:r>
        <w:rPr>
          <w:rFonts w:ascii="Book Antiqua" w:hAnsi="Book Antiqua" w:cs="Times New Roman"/>
          <w:b/>
          <w:bCs/>
        </w:rPr>
        <w:t xml:space="preserve"> - </w:t>
      </w:r>
      <w:proofErr w:type="spellStart"/>
      <w:r>
        <w:rPr>
          <w:rFonts w:ascii="Book Antiqua" w:hAnsi="Book Antiqua" w:cs="Times New Roman"/>
          <w:b/>
          <w:bCs/>
        </w:rPr>
        <w:t>Jambrušić</w:t>
      </w:r>
      <w:proofErr w:type="spellEnd"/>
    </w:p>
    <w:p w14:paraId="1A9074B1" w14:textId="603A8588" w:rsidR="00D04601" w:rsidRPr="00500420" w:rsidRDefault="00D04601" w:rsidP="00E15313">
      <w:pPr>
        <w:jc w:val="right"/>
        <w:rPr>
          <w:b/>
          <w:bCs/>
        </w:rPr>
      </w:pPr>
    </w:p>
    <w:sectPr w:rsidR="00D04601" w:rsidRPr="00500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976"/>
    <w:multiLevelType w:val="hybridMultilevel"/>
    <w:tmpl w:val="147A0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C2705"/>
    <w:multiLevelType w:val="hybridMultilevel"/>
    <w:tmpl w:val="6EE4A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38F"/>
    <w:multiLevelType w:val="hybridMultilevel"/>
    <w:tmpl w:val="B5F87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0F"/>
    <w:rsid w:val="001C1619"/>
    <w:rsid w:val="00251CAD"/>
    <w:rsid w:val="00260EEB"/>
    <w:rsid w:val="002804C9"/>
    <w:rsid w:val="00317CB0"/>
    <w:rsid w:val="003E7C0F"/>
    <w:rsid w:val="00500420"/>
    <w:rsid w:val="005A67BB"/>
    <w:rsid w:val="005C51AB"/>
    <w:rsid w:val="006056C5"/>
    <w:rsid w:val="00651DCA"/>
    <w:rsid w:val="007D6B6C"/>
    <w:rsid w:val="009B30E2"/>
    <w:rsid w:val="00BB2C4F"/>
    <w:rsid w:val="00D0232A"/>
    <w:rsid w:val="00D04601"/>
    <w:rsid w:val="00E14EE1"/>
    <w:rsid w:val="00E15313"/>
    <w:rsid w:val="00E639CA"/>
    <w:rsid w:val="00EF667E"/>
    <w:rsid w:val="00F118FD"/>
    <w:rsid w:val="00F1297A"/>
    <w:rsid w:val="00F21174"/>
    <w:rsid w:val="00F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5414"/>
  <w15:chartTrackingRefBased/>
  <w15:docId w15:val="{FB86D4DF-D22C-4C89-9E35-A6017A67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3E7C0F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E7C0F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3E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51C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5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or.hr/ustanove-mainmenu-130/djecji-vrtic-dvor.html" TargetMode="External"/><Relationship Id="rId5" Type="http://schemas.openxmlformats.org/officeDocument/2006/relationships/hyperlink" Target="https://www.google.com/maps/place/Ul.+Bra%C4%87e+Han%C5%BEek+10,+44250,+Petrinja/@45.4436119,16.2773087,17z/data=!4m13!1m7!3m6!1s0x4766ecea7fdda181:0x9561e4d2c85d2f6b!2sUl.+Bra%C4%87e+Han%C5%BEek+10,+44250,+Petrinja!3b1!8m2!3d45.4436119!4d16.2794974!3m4!1s0x4766ecea7fdda181:0x9561e4d2c85d2f6b!8m2!3d45.4436119!4d16.27949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Vrtić Vrtić</cp:lastModifiedBy>
  <cp:revision>5</cp:revision>
  <cp:lastPrinted>2021-02-09T09:02:00Z</cp:lastPrinted>
  <dcterms:created xsi:type="dcterms:W3CDTF">2021-02-08T11:01:00Z</dcterms:created>
  <dcterms:modified xsi:type="dcterms:W3CDTF">2021-02-09T09:31:00Z</dcterms:modified>
</cp:coreProperties>
</file>